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80986" w14:textId="77777777" w:rsidR="0034275C" w:rsidRPr="000B259B" w:rsidRDefault="0034275C">
      <w:pPr>
        <w:rPr>
          <w:rFonts w:ascii="Times New Roman" w:hAnsi="Times New Roman" w:cs="Times New Roman"/>
          <w:sz w:val="28"/>
          <w:szCs w:val="28"/>
        </w:rPr>
      </w:pPr>
    </w:p>
    <w:p w14:paraId="4E3ADAC1" w14:textId="77777777" w:rsidR="00060064" w:rsidRPr="000B259B" w:rsidRDefault="004D0569" w:rsidP="00060064">
      <w:pPr>
        <w:jc w:val="center"/>
        <w:rPr>
          <w:rFonts w:ascii="Times New Roman" w:hAnsi="Times New Roman" w:cs="Times New Roman"/>
          <w:b/>
          <w:bCs/>
          <w:sz w:val="28"/>
          <w:szCs w:val="28"/>
        </w:rPr>
      </w:pPr>
      <w:r w:rsidRPr="000B259B">
        <w:rPr>
          <w:rFonts w:ascii="Times New Roman" w:hAnsi="Times New Roman" w:cs="Times New Roman"/>
          <w:b/>
          <w:bCs/>
          <w:sz w:val="28"/>
          <w:szCs w:val="28"/>
        </w:rPr>
        <w:t xml:space="preserve">GRUPAS MH-1 UN </w:t>
      </w:r>
      <w:r w:rsidR="00060064" w:rsidRPr="000B259B">
        <w:rPr>
          <w:rFonts w:ascii="Times New Roman" w:hAnsi="Times New Roman" w:cs="Times New Roman"/>
          <w:b/>
          <w:bCs/>
          <w:sz w:val="28"/>
          <w:szCs w:val="28"/>
        </w:rPr>
        <w:t>AM2-3</w:t>
      </w:r>
      <w:r w:rsidRPr="000B259B">
        <w:rPr>
          <w:rFonts w:ascii="Times New Roman" w:hAnsi="Times New Roman" w:cs="Times New Roman"/>
          <w:b/>
          <w:bCs/>
          <w:sz w:val="28"/>
          <w:szCs w:val="28"/>
        </w:rPr>
        <w:t xml:space="preserve"> </w:t>
      </w:r>
    </w:p>
    <w:p w14:paraId="5CA1AFC9" w14:textId="34A5DC14" w:rsidR="00060064" w:rsidRPr="000B259B" w:rsidRDefault="00060064" w:rsidP="00060064">
      <w:pPr>
        <w:jc w:val="center"/>
        <w:rPr>
          <w:rFonts w:ascii="Times New Roman" w:hAnsi="Times New Roman" w:cs="Times New Roman"/>
          <w:b/>
          <w:bCs/>
          <w:sz w:val="28"/>
          <w:szCs w:val="28"/>
        </w:rPr>
      </w:pPr>
      <w:r w:rsidRPr="000B259B">
        <w:rPr>
          <w:rFonts w:ascii="Times New Roman" w:hAnsi="Times New Roman" w:cs="Times New Roman"/>
          <w:b/>
          <w:bCs/>
          <w:sz w:val="28"/>
          <w:szCs w:val="28"/>
        </w:rPr>
        <w:t>PIEDALĀS VĒSTURISKĀS ORIENTĒŠANĀS SPĒLĒ</w:t>
      </w:r>
    </w:p>
    <w:p w14:paraId="219151FA" w14:textId="7CBDFDA5" w:rsidR="0004509B" w:rsidRPr="000B259B" w:rsidRDefault="0004509B">
      <w:pPr>
        <w:rPr>
          <w:rFonts w:ascii="Times New Roman" w:hAnsi="Times New Roman" w:cs="Times New Roman"/>
          <w:sz w:val="28"/>
          <w:szCs w:val="28"/>
        </w:rPr>
      </w:pPr>
    </w:p>
    <w:p w14:paraId="1A4E7AAE" w14:textId="290DE972" w:rsidR="00676A2B" w:rsidRPr="000B259B" w:rsidRDefault="00060064" w:rsidP="004D0569">
      <w:pPr>
        <w:spacing w:line="360" w:lineRule="auto"/>
        <w:ind w:firstLine="720"/>
        <w:jc w:val="both"/>
        <w:rPr>
          <w:rFonts w:ascii="Times New Roman" w:hAnsi="Times New Roman" w:cs="Times New Roman"/>
          <w:sz w:val="28"/>
          <w:szCs w:val="28"/>
        </w:rPr>
      </w:pPr>
      <w:r w:rsidRPr="000B259B">
        <w:rPr>
          <w:rFonts w:ascii="Times New Roman" w:hAnsi="Times New Roman" w:cs="Times New Roman"/>
          <w:sz w:val="28"/>
          <w:szCs w:val="28"/>
        </w:rPr>
        <w:t>2022</w:t>
      </w:r>
      <w:r w:rsidR="0004509B" w:rsidRPr="000B259B">
        <w:rPr>
          <w:rFonts w:ascii="Times New Roman" w:hAnsi="Times New Roman" w:cs="Times New Roman"/>
          <w:sz w:val="28"/>
          <w:szCs w:val="28"/>
        </w:rPr>
        <w:t>.</w:t>
      </w:r>
      <w:r w:rsidR="004D0569" w:rsidRPr="000B259B">
        <w:rPr>
          <w:rFonts w:ascii="Times New Roman" w:hAnsi="Times New Roman" w:cs="Times New Roman"/>
          <w:sz w:val="28"/>
          <w:szCs w:val="28"/>
        </w:rPr>
        <w:t xml:space="preserve"> </w:t>
      </w:r>
      <w:r w:rsidR="0004509B" w:rsidRPr="000B259B">
        <w:rPr>
          <w:rFonts w:ascii="Times New Roman" w:hAnsi="Times New Roman" w:cs="Times New Roman"/>
          <w:sz w:val="28"/>
          <w:szCs w:val="28"/>
        </w:rPr>
        <w:t xml:space="preserve">gada </w:t>
      </w:r>
      <w:r w:rsidRPr="000B259B">
        <w:rPr>
          <w:rFonts w:ascii="Times New Roman" w:hAnsi="Times New Roman" w:cs="Times New Roman"/>
          <w:sz w:val="28"/>
          <w:szCs w:val="28"/>
        </w:rPr>
        <w:t xml:space="preserve">17. martā </w:t>
      </w:r>
      <w:r w:rsidR="0004509B" w:rsidRPr="000B259B">
        <w:rPr>
          <w:rFonts w:ascii="Times New Roman" w:hAnsi="Times New Roman" w:cs="Times New Roman"/>
          <w:sz w:val="28"/>
          <w:szCs w:val="28"/>
        </w:rPr>
        <w:t xml:space="preserve"> PIKC Rīgas Tehniskā</w:t>
      </w:r>
      <w:r w:rsidR="000B259B">
        <w:rPr>
          <w:rFonts w:ascii="Times New Roman" w:hAnsi="Times New Roman" w:cs="Times New Roman"/>
          <w:sz w:val="28"/>
          <w:szCs w:val="28"/>
        </w:rPr>
        <w:t>s</w:t>
      </w:r>
      <w:r w:rsidR="0004509B" w:rsidRPr="000B259B">
        <w:rPr>
          <w:rFonts w:ascii="Times New Roman" w:hAnsi="Times New Roman" w:cs="Times New Roman"/>
          <w:sz w:val="28"/>
          <w:szCs w:val="28"/>
        </w:rPr>
        <w:t xml:space="preserve"> koledžas grupas MH-1 un AM2-</w:t>
      </w:r>
      <w:r w:rsidRPr="000B259B">
        <w:rPr>
          <w:rFonts w:ascii="Times New Roman" w:hAnsi="Times New Roman" w:cs="Times New Roman"/>
          <w:sz w:val="28"/>
          <w:szCs w:val="28"/>
        </w:rPr>
        <w:t xml:space="preserve">3 audzēkņi piedalījās nodarbībā un iepazina Rīgas apkaimi un to vēsturi, leģendas, muižas, </w:t>
      </w:r>
      <w:r w:rsidR="009A7A19" w:rsidRPr="000B259B">
        <w:rPr>
          <w:rFonts w:ascii="Times New Roman" w:hAnsi="Times New Roman" w:cs="Times New Roman"/>
          <w:sz w:val="28"/>
          <w:szCs w:val="28"/>
        </w:rPr>
        <w:t xml:space="preserve">ēkas pieminekļus, </w:t>
      </w:r>
      <w:r w:rsidRPr="000B259B">
        <w:rPr>
          <w:rFonts w:ascii="Times New Roman" w:hAnsi="Times New Roman" w:cs="Times New Roman"/>
          <w:sz w:val="28"/>
          <w:szCs w:val="28"/>
        </w:rPr>
        <w:t xml:space="preserve">personības u.c. </w:t>
      </w:r>
      <w:r w:rsidR="009A7A19" w:rsidRPr="000B259B">
        <w:rPr>
          <w:rFonts w:ascii="Times New Roman" w:hAnsi="Times New Roman" w:cs="Times New Roman"/>
          <w:sz w:val="28"/>
          <w:szCs w:val="28"/>
        </w:rPr>
        <w:t>Šādā spēlē tika integrēti</w:t>
      </w:r>
      <w:r w:rsidRPr="000B259B">
        <w:rPr>
          <w:rFonts w:ascii="Times New Roman" w:hAnsi="Times New Roman" w:cs="Times New Roman"/>
          <w:sz w:val="28"/>
          <w:szCs w:val="28"/>
        </w:rPr>
        <w:t xml:space="preserve"> </w:t>
      </w:r>
      <w:r w:rsidR="009A7A19" w:rsidRPr="000B259B">
        <w:rPr>
          <w:rFonts w:ascii="Times New Roman" w:hAnsi="Times New Roman" w:cs="Times New Roman"/>
          <w:sz w:val="28"/>
          <w:szCs w:val="28"/>
        </w:rPr>
        <w:t xml:space="preserve">šādi </w:t>
      </w:r>
      <w:r w:rsidRPr="000B259B">
        <w:rPr>
          <w:rStyle w:val="a8"/>
          <w:rFonts w:ascii="Times New Roman" w:hAnsi="Times New Roman" w:cs="Times New Roman"/>
          <w:b w:val="0"/>
          <w:sz w:val="28"/>
          <w:szCs w:val="28"/>
        </w:rPr>
        <w:t>mācību priekšmetu</w:t>
      </w:r>
      <w:r w:rsidRPr="000B259B">
        <w:rPr>
          <w:rStyle w:val="a8"/>
          <w:rFonts w:ascii="Times New Roman" w:hAnsi="Times New Roman" w:cs="Times New Roman"/>
          <w:sz w:val="28"/>
          <w:szCs w:val="28"/>
        </w:rPr>
        <w:t xml:space="preserve"> </w:t>
      </w:r>
      <w:r w:rsidRPr="000B259B">
        <w:rPr>
          <w:rFonts w:ascii="Times New Roman" w:hAnsi="Times New Roman" w:cs="Times New Roman"/>
          <w:sz w:val="28"/>
          <w:szCs w:val="28"/>
        </w:rPr>
        <w:t>- vēsture, kulturoloģija, literatūra, māksla</w:t>
      </w:r>
      <w:r w:rsidR="000B259B">
        <w:rPr>
          <w:rFonts w:ascii="Times New Roman" w:hAnsi="Times New Roman" w:cs="Times New Roman"/>
          <w:sz w:val="28"/>
          <w:szCs w:val="28"/>
        </w:rPr>
        <w:t xml:space="preserve">, sports, sociālās zinības. </w:t>
      </w:r>
      <w:r w:rsidR="0004509B" w:rsidRPr="000B259B">
        <w:rPr>
          <w:rFonts w:ascii="Times New Roman" w:hAnsi="Times New Roman" w:cs="Times New Roman"/>
          <w:sz w:val="28"/>
          <w:szCs w:val="28"/>
        </w:rPr>
        <w:t xml:space="preserve">Tā </w:t>
      </w:r>
      <w:r w:rsidR="00676A2B" w:rsidRPr="000B259B">
        <w:rPr>
          <w:rFonts w:ascii="Times New Roman" w:hAnsi="Times New Roman" w:cs="Times New Roman"/>
          <w:sz w:val="28"/>
          <w:szCs w:val="28"/>
        </w:rPr>
        <w:t xml:space="preserve">bija </w:t>
      </w:r>
      <w:r w:rsidR="0004509B" w:rsidRPr="000B259B">
        <w:rPr>
          <w:rFonts w:ascii="Times New Roman" w:hAnsi="Times New Roman" w:cs="Times New Roman"/>
          <w:sz w:val="28"/>
          <w:szCs w:val="28"/>
        </w:rPr>
        <w:t xml:space="preserve">aizraujoša iespēja sacensības veidā iepazīt </w:t>
      </w:r>
      <w:r w:rsidR="000B259B">
        <w:rPr>
          <w:rFonts w:ascii="Times New Roman" w:hAnsi="Times New Roman" w:cs="Times New Roman"/>
          <w:sz w:val="28"/>
          <w:szCs w:val="28"/>
        </w:rPr>
        <w:t xml:space="preserve"> </w:t>
      </w:r>
      <w:r w:rsidR="0004509B" w:rsidRPr="000B259B">
        <w:rPr>
          <w:rFonts w:ascii="Times New Roman" w:hAnsi="Times New Roman" w:cs="Times New Roman"/>
          <w:sz w:val="28"/>
          <w:szCs w:val="28"/>
        </w:rPr>
        <w:t>Latvijas galvaspilsētas</w:t>
      </w:r>
      <w:r w:rsidRPr="000B259B">
        <w:rPr>
          <w:rFonts w:ascii="Times New Roman" w:hAnsi="Times New Roman" w:cs="Times New Roman"/>
          <w:sz w:val="28"/>
          <w:szCs w:val="28"/>
        </w:rPr>
        <w:t xml:space="preserve"> daļas – Teiku, Juglu un Čiekurkalnu</w:t>
      </w:r>
      <w:r w:rsidR="0004509B" w:rsidRPr="000B259B">
        <w:rPr>
          <w:rFonts w:ascii="Times New Roman" w:hAnsi="Times New Roman" w:cs="Times New Roman"/>
          <w:sz w:val="28"/>
          <w:szCs w:val="28"/>
        </w:rPr>
        <w:t>. Audzēk</w:t>
      </w:r>
      <w:r w:rsidRPr="000B259B">
        <w:rPr>
          <w:rFonts w:ascii="Times New Roman" w:hAnsi="Times New Roman" w:cs="Times New Roman"/>
          <w:sz w:val="28"/>
          <w:szCs w:val="28"/>
        </w:rPr>
        <w:t>ņi tika sadalīti komandās pa 3-5</w:t>
      </w:r>
      <w:r w:rsidR="0004509B" w:rsidRPr="000B259B">
        <w:rPr>
          <w:rFonts w:ascii="Times New Roman" w:hAnsi="Times New Roman" w:cs="Times New Roman"/>
          <w:sz w:val="28"/>
          <w:szCs w:val="28"/>
        </w:rPr>
        <w:t xml:space="preserve"> cilvēkiem un orientējoties pilsētvidē, iepazina ēkas, arhitektūru, leģendas, personības, vēstures notikumus, pieminekļus un citu informāciju par Latvijas galvaspilsētu. </w:t>
      </w:r>
    </w:p>
    <w:p w14:paraId="5F0299C4" w14:textId="5E1CBB00" w:rsidR="0004509B" w:rsidRPr="000B259B" w:rsidRDefault="000B259B" w:rsidP="004D0569">
      <w:pPr>
        <w:spacing w:line="360" w:lineRule="auto"/>
        <w:ind w:firstLine="720"/>
        <w:jc w:val="both"/>
        <w:rPr>
          <w:rFonts w:ascii="Times New Roman" w:hAnsi="Times New Roman" w:cs="Times New Roman"/>
          <w:sz w:val="28"/>
          <w:szCs w:val="28"/>
        </w:rPr>
      </w:pPr>
      <w:r w:rsidRPr="00F04550">
        <w:rPr>
          <w:noProof/>
          <w:lang w:val="en-GB" w:eastAsia="en-GB"/>
        </w:rPr>
        <w:drawing>
          <wp:anchor distT="0" distB="0" distL="114300" distR="114300" simplePos="0" relativeHeight="251659264" behindDoc="1" locked="0" layoutInCell="1" allowOverlap="1" wp14:anchorId="249EEB49" wp14:editId="0480D8BB">
            <wp:simplePos x="0" y="0"/>
            <wp:positionH relativeFrom="margin">
              <wp:align>left</wp:align>
            </wp:positionH>
            <wp:positionV relativeFrom="paragraph">
              <wp:posOffset>1577340</wp:posOffset>
            </wp:positionV>
            <wp:extent cx="5931535" cy="3276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231(2).jpg"/>
                    <pic:cNvPicPr/>
                  </pic:nvPicPr>
                  <pic:blipFill rotWithShape="1">
                    <a:blip r:embed="rId7" cstate="print">
                      <a:extLst>
                        <a:ext uri="{28A0092B-C50C-407E-A947-70E740481C1C}">
                          <a14:useLocalDpi xmlns:a14="http://schemas.microsoft.com/office/drawing/2010/main" val="0"/>
                        </a:ext>
                      </a:extLst>
                    </a:blip>
                    <a:srcRect r="501" b="26716"/>
                    <a:stretch/>
                  </pic:blipFill>
                  <pic:spPr bwMode="auto">
                    <a:xfrm>
                      <a:off x="0" y="0"/>
                      <a:ext cx="5941521" cy="3281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09B" w:rsidRPr="000B259B">
        <w:rPr>
          <w:rFonts w:ascii="Times New Roman" w:hAnsi="Times New Roman" w:cs="Times New Roman"/>
          <w:sz w:val="28"/>
          <w:szCs w:val="28"/>
        </w:rPr>
        <w:t>Nodarbība bija veidota tā, lai attīstītu komunikācijas prasmes un radītu interesi tālāk pētīt un iepazīt Latvijas galvaspilsētas vēsturi. Bija jāizmanto viedtālruņi, lai uzņemt</w:t>
      </w:r>
      <w:r w:rsidR="004D0569" w:rsidRPr="000B259B">
        <w:rPr>
          <w:rFonts w:ascii="Times New Roman" w:hAnsi="Times New Roman" w:cs="Times New Roman"/>
          <w:sz w:val="28"/>
          <w:szCs w:val="28"/>
        </w:rPr>
        <w:t>u</w:t>
      </w:r>
      <w:r>
        <w:rPr>
          <w:rFonts w:ascii="Times New Roman" w:hAnsi="Times New Roman" w:cs="Times New Roman"/>
          <w:sz w:val="28"/>
          <w:szCs w:val="28"/>
        </w:rPr>
        <w:t xml:space="preserve"> foto un video </w:t>
      </w:r>
      <w:r w:rsidR="0004509B" w:rsidRPr="000B259B">
        <w:rPr>
          <w:rFonts w:ascii="Times New Roman" w:hAnsi="Times New Roman" w:cs="Times New Roman"/>
          <w:sz w:val="28"/>
          <w:szCs w:val="28"/>
        </w:rPr>
        <w:t>pie objektiem, kā arī, lai meklēt</w:t>
      </w:r>
      <w:r w:rsidR="004D0569" w:rsidRPr="000B259B">
        <w:rPr>
          <w:rFonts w:ascii="Times New Roman" w:hAnsi="Times New Roman" w:cs="Times New Roman"/>
          <w:sz w:val="28"/>
          <w:szCs w:val="28"/>
        </w:rPr>
        <w:t>u</w:t>
      </w:r>
      <w:r w:rsidR="0004509B" w:rsidRPr="000B259B">
        <w:rPr>
          <w:rFonts w:ascii="Times New Roman" w:hAnsi="Times New Roman" w:cs="Times New Roman"/>
          <w:sz w:val="28"/>
          <w:szCs w:val="28"/>
        </w:rPr>
        <w:t xml:space="preserve"> atbildes uz jautājumiem. Pēc aktīvās daļas </w:t>
      </w:r>
      <w:r w:rsidR="004D0569" w:rsidRPr="000B259B">
        <w:rPr>
          <w:rFonts w:ascii="Times New Roman" w:hAnsi="Times New Roman" w:cs="Times New Roman"/>
          <w:sz w:val="28"/>
          <w:szCs w:val="28"/>
        </w:rPr>
        <w:t xml:space="preserve">tika </w:t>
      </w:r>
      <w:r w:rsidR="0004509B" w:rsidRPr="000B259B">
        <w:rPr>
          <w:rFonts w:ascii="Times New Roman" w:hAnsi="Times New Roman" w:cs="Times New Roman"/>
          <w:sz w:val="28"/>
          <w:szCs w:val="28"/>
        </w:rPr>
        <w:t>pārrun</w:t>
      </w:r>
      <w:r w:rsidR="004D0569" w:rsidRPr="000B259B">
        <w:rPr>
          <w:rFonts w:ascii="Times New Roman" w:hAnsi="Times New Roman" w:cs="Times New Roman"/>
          <w:sz w:val="28"/>
          <w:szCs w:val="28"/>
        </w:rPr>
        <w:t>ātas</w:t>
      </w:r>
      <w:r w:rsidR="0004509B" w:rsidRPr="000B259B">
        <w:rPr>
          <w:rFonts w:ascii="Times New Roman" w:hAnsi="Times New Roman" w:cs="Times New Roman"/>
          <w:sz w:val="28"/>
          <w:szCs w:val="28"/>
        </w:rPr>
        <w:t xml:space="preserve"> atrastās atbildes, </w:t>
      </w:r>
      <w:r w:rsidR="004D0569" w:rsidRPr="000B259B">
        <w:rPr>
          <w:rFonts w:ascii="Times New Roman" w:hAnsi="Times New Roman" w:cs="Times New Roman"/>
          <w:sz w:val="28"/>
          <w:szCs w:val="28"/>
        </w:rPr>
        <w:t xml:space="preserve">tās tika </w:t>
      </w:r>
      <w:r w:rsidR="0004509B" w:rsidRPr="000B259B">
        <w:rPr>
          <w:rFonts w:ascii="Times New Roman" w:hAnsi="Times New Roman" w:cs="Times New Roman"/>
          <w:sz w:val="28"/>
          <w:szCs w:val="28"/>
        </w:rPr>
        <w:t>salīdzinā</w:t>
      </w:r>
      <w:r w:rsidR="004D0569" w:rsidRPr="000B259B">
        <w:rPr>
          <w:rFonts w:ascii="Times New Roman" w:hAnsi="Times New Roman" w:cs="Times New Roman"/>
          <w:sz w:val="28"/>
          <w:szCs w:val="28"/>
        </w:rPr>
        <w:t>tas,</w:t>
      </w:r>
      <w:r w:rsidR="0004509B" w:rsidRPr="000B259B">
        <w:rPr>
          <w:rFonts w:ascii="Times New Roman" w:hAnsi="Times New Roman" w:cs="Times New Roman"/>
          <w:sz w:val="28"/>
          <w:szCs w:val="28"/>
        </w:rPr>
        <w:t xml:space="preserve"> un </w:t>
      </w:r>
      <w:r w:rsidR="004D0569" w:rsidRPr="000B259B">
        <w:rPr>
          <w:rFonts w:ascii="Times New Roman" w:hAnsi="Times New Roman" w:cs="Times New Roman"/>
          <w:sz w:val="28"/>
          <w:szCs w:val="28"/>
        </w:rPr>
        <w:t xml:space="preserve">jaunieši labprāt </w:t>
      </w:r>
      <w:r w:rsidR="0004509B" w:rsidRPr="000B259B">
        <w:rPr>
          <w:rFonts w:ascii="Times New Roman" w:hAnsi="Times New Roman" w:cs="Times New Roman"/>
          <w:sz w:val="28"/>
          <w:szCs w:val="28"/>
        </w:rPr>
        <w:t>dalījā</w:t>
      </w:r>
      <w:r w:rsidR="004D0569" w:rsidRPr="000B259B">
        <w:rPr>
          <w:rFonts w:ascii="Times New Roman" w:hAnsi="Times New Roman" w:cs="Times New Roman"/>
          <w:sz w:val="28"/>
          <w:szCs w:val="28"/>
        </w:rPr>
        <w:t>s</w:t>
      </w:r>
      <w:r w:rsidR="0004509B" w:rsidRPr="000B259B">
        <w:rPr>
          <w:rFonts w:ascii="Times New Roman" w:hAnsi="Times New Roman" w:cs="Times New Roman"/>
          <w:sz w:val="28"/>
          <w:szCs w:val="28"/>
        </w:rPr>
        <w:t xml:space="preserve"> ar </w:t>
      </w:r>
      <w:r w:rsidR="004D0569" w:rsidRPr="000B259B">
        <w:rPr>
          <w:rFonts w:ascii="Times New Roman" w:hAnsi="Times New Roman" w:cs="Times New Roman"/>
          <w:sz w:val="28"/>
          <w:szCs w:val="28"/>
        </w:rPr>
        <w:t xml:space="preserve">saviem </w:t>
      </w:r>
      <w:r w:rsidR="0004509B" w:rsidRPr="000B259B">
        <w:rPr>
          <w:rFonts w:ascii="Times New Roman" w:hAnsi="Times New Roman" w:cs="Times New Roman"/>
          <w:sz w:val="28"/>
          <w:szCs w:val="28"/>
        </w:rPr>
        <w:t>uzņemt</w:t>
      </w:r>
      <w:r w:rsidR="004D0569" w:rsidRPr="000B259B">
        <w:rPr>
          <w:rFonts w:ascii="Times New Roman" w:hAnsi="Times New Roman" w:cs="Times New Roman"/>
          <w:sz w:val="28"/>
          <w:szCs w:val="28"/>
        </w:rPr>
        <w:t>aj</w:t>
      </w:r>
      <w:r w:rsidR="0004509B" w:rsidRPr="000B259B">
        <w:rPr>
          <w:rFonts w:ascii="Times New Roman" w:hAnsi="Times New Roman" w:cs="Times New Roman"/>
          <w:sz w:val="28"/>
          <w:szCs w:val="28"/>
        </w:rPr>
        <w:t xml:space="preserve">iem foto.  </w:t>
      </w:r>
    </w:p>
    <w:p w14:paraId="01D1EC05" w14:textId="10711AC5" w:rsidR="00251E5C" w:rsidRPr="00C81C90" w:rsidRDefault="00251E5C" w:rsidP="000B259B">
      <w:pPr>
        <w:rPr>
          <w:rFonts w:ascii="Times New Roman" w:hAnsi="Times New Roman" w:cs="Times New Roman"/>
          <w:sz w:val="24"/>
          <w:szCs w:val="24"/>
        </w:rPr>
      </w:pPr>
    </w:p>
    <w:p w14:paraId="7EA22C31" w14:textId="073D6D6E" w:rsidR="00F04550" w:rsidRDefault="00F04550" w:rsidP="00F04550">
      <w:pPr>
        <w:pStyle w:val="a9"/>
        <w:rPr>
          <w:noProof/>
          <w:lang w:val="en-GB" w:eastAsia="en-GB"/>
        </w:rPr>
      </w:pPr>
    </w:p>
    <w:p w14:paraId="6D5819EF" w14:textId="41FEF7AF" w:rsidR="00251E5C" w:rsidRPr="00C81C90" w:rsidRDefault="00251E5C" w:rsidP="00F04550">
      <w:pPr>
        <w:pStyle w:val="a9"/>
      </w:pPr>
    </w:p>
    <w:p w14:paraId="323D5E69" w14:textId="77777777" w:rsidR="00F04550" w:rsidRDefault="00F04550" w:rsidP="0004509B">
      <w:pPr>
        <w:ind w:firstLine="720"/>
        <w:rPr>
          <w:rFonts w:ascii="Times New Roman" w:hAnsi="Times New Roman" w:cs="Times New Roman"/>
          <w:noProof/>
          <w:sz w:val="24"/>
          <w:szCs w:val="24"/>
          <w:lang w:val="en-GB" w:eastAsia="en-GB"/>
        </w:rPr>
      </w:pPr>
    </w:p>
    <w:p w14:paraId="0AA3FE99" w14:textId="364C70A4" w:rsidR="00F04550" w:rsidRDefault="00F04550" w:rsidP="0004509B">
      <w:pPr>
        <w:ind w:firstLine="720"/>
        <w:rPr>
          <w:rFonts w:ascii="Times New Roman" w:hAnsi="Times New Roman" w:cs="Times New Roman"/>
          <w:noProof/>
          <w:sz w:val="24"/>
          <w:szCs w:val="24"/>
          <w:lang w:val="en-GB" w:eastAsia="en-GB"/>
        </w:rPr>
      </w:pPr>
    </w:p>
    <w:p w14:paraId="4191498C" w14:textId="77777777" w:rsidR="00F04550" w:rsidRDefault="00345320" w:rsidP="00F04550">
      <w:pPr>
        <w:ind w:firstLine="720"/>
        <w:jc w:val="center"/>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drawing>
          <wp:inline distT="0" distB="0" distL="0" distR="0" wp14:anchorId="7BB3B9FD" wp14:editId="7C9C1379">
            <wp:extent cx="4953000" cy="472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50b371-4204-4af9-ab24-a0e4fb8121c6(1).JPG"/>
                    <pic:cNvPicPr/>
                  </pic:nvPicPr>
                  <pic:blipFill rotWithShape="1">
                    <a:blip r:embed="rId8">
                      <a:extLst>
                        <a:ext uri="{28A0092B-C50C-407E-A947-70E740481C1C}">
                          <a14:useLocalDpi xmlns:a14="http://schemas.microsoft.com/office/drawing/2010/main" val="0"/>
                        </a:ext>
                      </a:extLst>
                    </a:blip>
                    <a:srcRect l="6558" t="28373" r="784" b="21934"/>
                    <a:stretch/>
                  </pic:blipFill>
                  <pic:spPr bwMode="auto">
                    <a:xfrm>
                      <a:off x="0" y="0"/>
                      <a:ext cx="4953000" cy="4724400"/>
                    </a:xfrm>
                    <a:prstGeom prst="rect">
                      <a:avLst/>
                    </a:prstGeom>
                    <a:ln>
                      <a:noFill/>
                    </a:ln>
                    <a:extLst>
                      <a:ext uri="{53640926-AAD7-44D8-BBD7-CCE9431645EC}">
                        <a14:shadowObscured xmlns:a14="http://schemas.microsoft.com/office/drawing/2010/main"/>
                      </a:ext>
                    </a:extLst>
                  </pic:spPr>
                </pic:pic>
              </a:graphicData>
            </a:graphic>
          </wp:inline>
        </w:drawing>
      </w:r>
    </w:p>
    <w:p w14:paraId="7458BF19" w14:textId="231A0068" w:rsidR="00F04550" w:rsidRDefault="00F04550" w:rsidP="00F04550">
      <w:pPr>
        <w:ind w:firstLine="720"/>
        <w:jc w:val="center"/>
        <w:rPr>
          <w:rFonts w:ascii="Times New Roman" w:hAnsi="Times New Roman" w:cs="Times New Roman"/>
          <w:noProof/>
          <w:sz w:val="24"/>
          <w:szCs w:val="24"/>
          <w:lang w:val="en-GB" w:eastAsia="en-GB"/>
        </w:rPr>
      </w:pPr>
      <w:r w:rsidRPr="00F04550">
        <w:rPr>
          <w:rFonts w:ascii="Times New Roman" w:eastAsia="Times New Roman" w:hAnsi="Times New Roman" w:cs="Times New Roman"/>
          <w:noProof/>
          <w:sz w:val="24"/>
          <w:szCs w:val="24"/>
          <w:lang w:val="en-GB" w:eastAsia="en-GB"/>
        </w:rPr>
        <w:drawing>
          <wp:inline distT="0" distB="0" distL="0" distR="0" wp14:anchorId="378E6D26" wp14:editId="6DFE1CB3">
            <wp:extent cx="5029200" cy="3451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4afdd9c-5422-455d-92ef-c10ecf21a5d8.JPG"/>
                    <pic:cNvPicPr/>
                  </pic:nvPicPr>
                  <pic:blipFill rotWithShape="1">
                    <a:blip r:embed="rId9">
                      <a:extLst>
                        <a:ext uri="{28A0092B-C50C-407E-A947-70E740481C1C}">
                          <a14:useLocalDpi xmlns:a14="http://schemas.microsoft.com/office/drawing/2010/main" val="0"/>
                        </a:ext>
                      </a:extLst>
                    </a:blip>
                    <a:srcRect l="3124" t="36102" r="3160" b="15655"/>
                    <a:stretch/>
                  </pic:blipFill>
                  <pic:spPr bwMode="auto">
                    <a:xfrm>
                      <a:off x="0" y="0"/>
                      <a:ext cx="5029200" cy="3451860"/>
                    </a:xfrm>
                    <a:prstGeom prst="rect">
                      <a:avLst/>
                    </a:prstGeom>
                    <a:ln>
                      <a:noFill/>
                    </a:ln>
                    <a:extLst>
                      <a:ext uri="{53640926-AAD7-44D8-BBD7-CCE9431645EC}">
                        <a14:shadowObscured xmlns:a14="http://schemas.microsoft.com/office/drawing/2010/main"/>
                      </a:ext>
                    </a:extLst>
                  </pic:spPr>
                </pic:pic>
              </a:graphicData>
            </a:graphic>
          </wp:inline>
        </w:drawing>
      </w:r>
    </w:p>
    <w:p w14:paraId="727E2484" w14:textId="77777777" w:rsidR="00F04550" w:rsidRDefault="00345320" w:rsidP="0004509B">
      <w:pPr>
        <w:ind w:firstLine="720"/>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drawing>
          <wp:inline distT="0" distB="0" distL="0" distR="0" wp14:anchorId="7B61DEAF" wp14:editId="25C68C58">
            <wp:extent cx="3840480" cy="4985787"/>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ccd12b-2989-42d7-81d9-d3ef6344e8e0(2).JPG"/>
                    <pic:cNvPicPr/>
                  </pic:nvPicPr>
                  <pic:blipFill rotWithShape="1">
                    <a:blip r:embed="rId10">
                      <a:extLst>
                        <a:ext uri="{28A0092B-C50C-407E-A947-70E740481C1C}">
                          <a14:useLocalDpi xmlns:a14="http://schemas.microsoft.com/office/drawing/2010/main" val="0"/>
                        </a:ext>
                      </a:extLst>
                    </a:blip>
                    <a:srcRect r="3920" b="29869"/>
                    <a:stretch/>
                  </pic:blipFill>
                  <pic:spPr bwMode="auto">
                    <a:xfrm>
                      <a:off x="0" y="0"/>
                      <a:ext cx="3848591" cy="4996317"/>
                    </a:xfrm>
                    <a:prstGeom prst="rect">
                      <a:avLst/>
                    </a:prstGeom>
                    <a:ln>
                      <a:noFill/>
                    </a:ln>
                    <a:extLst>
                      <a:ext uri="{53640926-AAD7-44D8-BBD7-CCE9431645EC}">
                        <a14:shadowObscured xmlns:a14="http://schemas.microsoft.com/office/drawing/2010/main"/>
                      </a:ext>
                    </a:extLst>
                  </pic:spPr>
                </pic:pic>
              </a:graphicData>
            </a:graphic>
          </wp:inline>
        </w:drawing>
      </w:r>
    </w:p>
    <w:p w14:paraId="033E2E5A" w14:textId="489FED52" w:rsidR="00F04550" w:rsidRDefault="00F04550" w:rsidP="00F04550">
      <w:pPr>
        <w:ind w:firstLine="720"/>
        <w:rPr>
          <w:rFonts w:ascii="Times New Roman" w:hAnsi="Times New Roman" w:cs="Times New Roman"/>
          <w:noProof/>
          <w:sz w:val="24"/>
          <w:szCs w:val="24"/>
          <w:lang w:val="en-GB" w:eastAsia="en-GB"/>
        </w:rPr>
      </w:pPr>
      <w:r w:rsidRPr="00F04550">
        <w:rPr>
          <w:rFonts w:ascii="Times New Roman" w:eastAsia="Times New Roman" w:hAnsi="Times New Roman" w:cs="Times New Roman"/>
          <w:noProof/>
          <w:sz w:val="24"/>
          <w:szCs w:val="24"/>
          <w:lang w:val="en-GB" w:eastAsia="en-GB"/>
        </w:rPr>
        <w:drawing>
          <wp:inline distT="0" distB="0" distL="0" distR="0" wp14:anchorId="367F1C42" wp14:editId="456BD37D">
            <wp:extent cx="5402580" cy="41681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b6d11f-c5cb-4e4c-bea1-25ad47eed658(1).JPG"/>
                    <pic:cNvPicPr/>
                  </pic:nvPicPr>
                  <pic:blipFill rotWithShape="1">
                    <a:blip r:embed="rId11" cstate="print">
                      <a:extLst>
                        <a:ext uri="{28A0092B-C50C-407E-A947-70E740481C1C}">
                          <a14:useLocalDpi xmlns:a14="http://schemas.microsoft.com/office/drawing/2010/main" val="0"/>
                        </a:ext>
                      </a:extLst>
                    </a:blip>
                    <a:srcRect t="25878" r="5183" b="19257"/>
                    <a:stretch/>
                  </pic:blipFill>
                  <pic:spPr bwMode="auto">
                    <a:xfrm>
                      <a:off x="0" y="0"/>
                      <a:ext cx="5402580" cy="4168140"/>
                    </a:xfrm>
                    <a:prstGeom prst="rect">
                      <a:avLst/>
                    </a:prstGeom>
                    <a:ln>
                      <a:noFill/>
                    </a:ln>
                    <a:extLst>
                      <a:ext uri="{53640926-AAD7-44D8-BBD7-CCE9431645EC}">
                        <a14:shadowObscured xmlns:a14="http://schemas.microsoft.com/office/drawing/2010/main"/>
                      </a:ext>
                    </a:extLst>
                  </pic:spPr>
                </pic:pic>
              </a:graphicData>
            </a:graphic>
          </wp:inline>
        </w:drawing>
      </w:r>
    </w:p>
    <w:p w14:paraId="67E7E6C7" w14:textId="0384EC8B" w:rsidR="00251E5C" w:rsidRPr="00C81C90" w:rsidRDefault="00345320" w:rsidP="00F04550">
      <w:pPr>
        <w:ind w:firstLine="72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0B0D9E2" wp14:editId="5F34AF83">
            <wp:extent cx="3834765" cy="3817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256d74d-2731-4e60-9e52-905898115e0c(1).JPG"/>
                    <pic:cNvPicPr/>
                  </pic:nvPicPr>
                  <pic:blipFill rotWithShape="1">
                    <a:blip r:embed="rId12" cstate="print">
                      <a:extLst>
                        <a:ext uri="{28A0092B-C50C-407E-A947-70E740481C1C}">
                          <a14:useLocalDpi xmlns:a14="http://schemas.microsoft.com/office/drawing/2010/main" val="0"/>
                        </a:ext>
                      </a:extLst>
                    </a:blip>
                    <a:srcRect b="25335"/>
                    <a:stretch/>
                  </pic:blipFill>
                  <pic:spPr bwMode="auto">
                    <a:xfrm>
                      <a:off x="0" y="0"/>
                      <a:ext cx="3834765" cy="38176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en-GB" w:eastAsia="en-GB"/>
        </w:rPr>
        <w:drawing>
          <wp:inline distT="0" distB="0" distL="0" distR="0" wp14:anchorId="3DB85662" wp14:editId="5D2B1176">
            <wp:extent cx="5697855" cy="5471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a06c7c-8f92-4856-89ee-12d07b94dd40(1).JPG"/>
                    <pic:cNvPicPr/>
                  </pic:nvPicPr>
                  <pic:blipFill rotWithShape="1">
                    <a:blip r:embed="rId13">
                      <a:extLst>
                        <a:ext uri="{28A0092B-C50C-407E-A947-70E740481C1C}">
                          <a14:useLocalDpi xmlns:a14="http://schemas.microsoft.com/office/drawing/2010/main" val="0"/>
                        </a:ext>
                      </a:extLst>
                    </a:blip>
                    <a:srcRect t="27984"/>
                    <a:stretch/>
                  </pic:blipFill>
                  <pic:spPr bwMode="auto">
                    <a:xfrm>
                      <a:off x="0" y="0"/>
                      <a:ext cx="5697855" cy="5471160"/>
                    </a:xfrm>
                    <a:prstGeom prst="rect">
                      <a:avLst/>
                    </a:prstGeom>
                    <a:ln>
                      <a:noFill/>
                    </a:ln>
                    <a:extLst>
                      <a:ext uri="{53640926-AAD7-44D8-BBD7-CCE9431645EC}">
                        <a14:shadowObscured xmlns:a14="http://schemas.microsoft.com/office/drawing/2010/main"/>
                      </a:ext>
                    </a:extLst>
                  </pic:spPr>
                </pic:pic>
              </a:graphicData>
            </a:graphic>
          </wp:inline>
        </w:drawing>
      </w:r>
    </w:p>
    <w:p w14:paraId="124D4419" w14:textId="5849B82D" w:rsidR="004D0569" w:rsidRDefault="004D0569">
      <w:pPr>
        <w:rPr>
          <w:rFonts w:ascii="Times New Roman" w:hAnsi="Times New Roman" w:cs="Times New Roman"/>
          <w:b/>
          <w:sz w:val="24"/>
          <w:szCs w:val="24"/>
          <w:u w:val="single"/>
        </w:rPr>
      </w:pPr>
    </w:p>
    <w:p w14:paraId="468D41ED" w14:textId="7FCA6337" w:rsidR="00573060" w:rsidRPr="000B259B" w:rsidRDefault="00573060" w:rsidP="00573060">
      <w:pPr>
        <w:ind w:firstLine="720"/>
        <w:rPr>
          <w:rFonts w:ascii="Times New Roman" w:hAnsi="Times New Roman" w:cs="Times New Roman"/>
          <w:b/>
          <w:sz w:val="28"/>
          <w:szCs w:val="28"/>
          <w:u w:val="single"/>
        </w:rPr>
      </w:pPr>
      <w:r w:rsidRPr="000B259B">
        <w:rPr>
          <w:rFonts w:ascii="Times New Roman" w:hAnsi="Times New Roman" w:cs="Times New Roman"/>
          <w:b/>
          <w:sz w:val="28"/>
          <w:szCs w:val="28"/>
          <w:u w:val="single"/>
        </w:rPr>
        <w:t>Audzēkņu atsauksmes:</w:t>
      </w:r>
    </w:p>
    <w:p w14:paraId="6FA0FC92" w14:textId="12688FCA" w:rsidR="00676A2B" w:rsidRPr="000B259B" w:rsidRDefault="00F04550"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 xml:space="preserve">Interesanti, </w:t>
      </w:r>
      <w:r w:rsidR="00065D0A">
        <w:rPr>
          <w:rFonts w:ascii="Times New Roman" w:hAnsi="Times New Roman" w:cs="Times New Roman"/>
          <w:sz w:val="28"/>
          <w:szCs w:val="28"/>
        </w:rPr>
        <w:t xml:space="preserve">jo </w:t>
      </w:r>
      <w:r w:rsidRPr="000B259B">
        <w:rPr>
          <w:rFonts w:ascii="Times New Roman" w:hAnsi="Times New Roman" w:cs="Times New Roman"/>
          <w:sz w:val="28"/>
          <w:szCs w:val="28"/>
        </w:rPr>
        <w:t>bija jāiesaista domāšana un meklēšanas spējas internetā un objektos. Tiešām pārbaudīja, kā spējam darboties komandā. Bija interesanti, jautri un tā kā komandās, tad dažbrīd arī ļoti smieklīgi. Tā kā varu teikt tikai to labāko par “SIA Prima Tour”, tiešām patīkami organizēts pasākums, jūtams ieguldītais darbs, man patika!</w:t>
      </w:r>
    </w:p>
    <w:p w14:paraId="1D1744B9" w14:textId="054B97C4" w:rsidR="00F04550" w:rsidRPr="000B259B" w:rsidRDefault="00F04550"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Skolas somas pasākums bija interesants, bet tikai daži punkti atradās diezgan tālu viens no otra.</w:t>
      </w:r>
    </w:p>
    <w:p w14:paraId="363566CF" w14:textId="68B55257" w:rsidR="00CE3727" w:rsidRPr="000B259B" w:rsidRDefault="00CE3727" w:rsidP="00CE3727">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Nodarbība bija iespaidīga. Tā kā neesmu rīdzinieks, nācās aiziet tur, kur nebiju bijis, it īpaši ar kājām. Ļoti labi varēja sastrādāties ar komandu, kā arī jautrības netrūka.</w:t>
      </w:r>
    </w:p>
    <w:p w14:paraId="4009F59F" w14:textId="0BE8AC14" w:rsidR="00F04550" w:rsidRPr="000B259B" w:rsidRDefault="00F04550"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Uzzināju interesantas vietas apkārt manai kolledžai un arī intervējām cilvekus. Iesaku visiem</w:t>
      </w:r>
      <w:r w:rsidR="00CB0FE4" w:rsidRPr="000B259B">
        <w:rPr>
          <w:rFonts w:ascii="Times New Roman" w:hAnsi="Times New Roman" w:cs="Times New Roman"/>
          <w:sz w:val="28"/>
          <w:szCs w:val="28"/>
        </w:rPr>
        <w:t>!</w:t>
      </w:r>
    </w:p>
    <w:p w14:paraId="781E3C9A" w14:textId="5890DEAC" w:rsidR="00CB0FE4" w:rsidRPr="000B259B" w:rsidRDefault="00CB0FE4"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Tas bija labs pasakums. Man patika. Es gribētu atkārtot, bet jaunā vietā.</w:t>
      </w:r>
    </w:p>
    <w:p w14:paraId="48BB4AAB" w14:textId="7B943814" w:rsidR="00CB0FE4" w:rsidRPr="000B259B" w:rsidRDefault="00CB0FE4"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Bija interesanti uzzināt kaut ko jaunu par Rīgu. Patika pildīt uzdevumus, kas bija jādara pasākuma laikā. Kopumā bija loti foršs pasākums.</w:t>
      </w:r>
    </w:p>
    <w:p w14:paraId="00384351" w14:textId="56C63B23" w:rsidR="00CB0FE4" w:rsidRPr="000B259B" w:rsidRDefault="00CB0FE4"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Skolas somas pasākums bija diezgan jautrs un varēja saliedēties ar kursa biedriem. Mīnuss bija tas, ka pārāk tālu bija kontrolpunkti.</w:t>
      </w:r>
    </w:p>
    <w:p w14:paraId="0DD7A2FB" w14:textId="3779BD3E" w:rsidR="00CB0FE4" w:rsidRPr="000B259B" w:rsidRDefault="00CB0FE4"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Pasākums bija ļoti interesants, lai gan nepaspējām izstaigāt visus kontrolpunktus, tomēr iepazinu jaunas vietas Rīgā, varēju uzzināt daudz jauna par personībām un apskates objektiem.</w:t>
      </w:r>
    </w:p>
    <w:p w14:paraId="0F24B4CA" w14:textId="54A6014E" w:rsidR="00CE3727" w:rsidRPr="000B259B" w:rsidRDefault="00CE3727"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Patika meklēt informāciju un arī meklēt tos objektus dzīvē, uzdevumi arī bija labi. Vienīgi uz beigām sāka apnikt, jo bija par daudz visa un daži punkti bija parāk tālu.</w:t>
      </w:r>
    </w:p>
    <w:p w14:paraId="7F8CFBED" w14:textId="02936569" w:rsidR="00CE3727" w:rsidRPr="000B259B" w:rsidRDefault="00CE3727"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Bija ļoti interesants maršruts un bija vienlaicīgi izglītojoši un izklaidējoši.</w:t>
      </w:r>
    </w:p>
    <w:p w14:paraId="41B97391" w14:textId="163BDB5E" w:rsidR="00CE3727" w:rsidRPr="000B259B" w:rsidRDefault="00CE3727"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Šajā pasākumā bija ļoti jautri, man tur viss patika un labi pavadīju laiku!</w:t>
      </w:r>
    </w:p>
    <w:p w14:paraId="115B6C09" w14:textId="617C27FA" w:rsidR="00CE3727" w:rsidRPr="000B259B" w:rsidRDefault="00CE3727"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Skolas somas</w:t>
      </w:r>
      <w:r w:rsidR="00065D0A">
        <w:rPr>
          <w:rFonts w:ascii="Times New Roman" w:hAnsi="Times New Roman" w:cs="Times New Roman"/>
          <w:sz w:val="28"/>
          <w:szCs w:val="28"/>
        </w:rPr>
        <w:t xml:space="preserve"> nodarbība bija interesanta</w:t>
      </w:r>
      <w:r w:rsidRPr="000B259B">
        <w:rPr>
          <w:rFonts w:ascii="Times New Roman" w:hAnsi="Times New Roman" w:cs="Times New Roman"/>
          <w:sz w:val="28"/>
          <w:szCs w:val="28"/>
        </w:rPr>
        <w:t>, tomēr bija maz īpaši nozīmīgu objektu, bet jautājumi interesanti. Pat tad, kad apmaldijāmies, man patika.</w:t>
      </w:r>
    </w:p>
    <w:p w14:paraId="6E449A7B" w14:textId="4F45EDD7" w:rsidR="00CE3727" w:rsidRPr="000B259B" w:rsidRDefault="00CE3727"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Bija ļoti aizraujoši apskatīt dažādas vietas. No jautājumiem uzzināju daudz ko jaunu.</w:t>
      </w:r>
    </w:p>
    <w:p w14:paraId="48C22AA5" w14:textId="5F125F6D" w:rsidR="00CE3727" w:rsidRPr="000B259B" w:rsidRDefault="00CE3727"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Jauki pavadīts laiks un daudz ko varēja iemācīties.</w:t>
      </w:r>
    </w:p>
    <w:p w14:paraId="07BD304F" w14:textId="0731F993" w:rsidR="009F02D0" w:rsidRPr="000B259B" w:rsidRDefault="009F02D0"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Pasākums šoreiz bija daudz jautrāks. Bija ļoti interesanti pašiem meklēt informāciju un vietas.</w:t>
      </w:r>
    </w:p>
    <w:p w14:paraId="38F41763" w14:textId="30A4BBBB" w:rsidR="009F02D0" w:rsidRPr="000B259B" w:rsidRDefault="009F02D0"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Varēja jauki pavadīt laiku svaigā gaisā.</w:t>
      </w:r>
    </w:p>
    <w:p w14:paraId="3AC2CC3A" w14:textId="58EBB027" w:rsidR="009F02D0" w:rsidRPr="000B259B" w:rsidRDefault="009F02D0" w:rsidP="00F04550">
      <w:pPr>
        <w:pStyle w:val="a3"/>
        <w:numPr>
          <w:ilvl w:val="0"/>
          <w:numId w:val="2"/>
        </w:numPr>
        <w:jc w:val="both"/>
        <w:rPr>
          <w:rFonts w:ascii="Times New Roman" w:hAnsi="Times New Roman" w:cs="Times New Roman"/>
          <w:sz w:val="28"/>
          <w:szCs w:val="28"/>
        </w:rPr>
      </w:pPr>
      <w:r w:rsidRPr="000B259B">
        <w:rPr>
          <w:rFonts w:ascii="Times New Roman" w:hAnsi="Times New Roman" w:cs="Times New Roman"/>
          <w:sz w:val="28"/>
          <w:szCs w:val="28"/>
        </w:rPr>
        <w:t>Bija ļoti radoši papildus uzdevumi.</w:t>
      </w:r>
    </w:p>
    <w:p w14:paraId="353B0CEE" w14:textId="275B59AD" w:rsidR="00676A2B" w:rsidRPr="000B259B" w:rsidRDefault="00676A2B" w:rsidP="00676A2B">
      <w:pPr>
        <w:jc w:val="both"/>
        <w:rPr>
          <w:rFonts w:ascii="Times New Roman" w:hAnsi="Times New Roman" w:cs="Times New Roman"/>
          <w:sz w:val="28"/>
          <w:szCs w:val="28"/>
        </w:rPr>
      </w:pPr>
      <w:r w:rsidRPr="000B259B">
        <w:rPr>
          <w:rFonts w:ascii="Times New Roman" w:hAnsi="Times New Roman" w:cs="Times New Roman"/>
          <w:sz w:val="28"/>
          <w:szCs w:val="28"/>
        </w:rPr>
        <w:t xml:space="preserve">Grupas pavadīja un materiālu sagatavoja: </w:t>
      </w:r>
      <w:r w:rsidR="00F04550" w:rsidRPr="000B259B">
        <w:rPr>
          <w:rFonts w:ascii="Times New Roman" w:hAnsi="Times New Roman" w:cs="Times New Roman"/>
          <w:sz w:val="28"/>
          <w:szCs w:val="28"/>
        </w:rPr>
        <w:t>audzinātājs</w:t>
      </w:r>
      <w:r w:rsidRPr="000B259B">
        <w:rPr>
          <w:rFonts w:ascii="Times New Roman" w:hAnsi="Times New Roman" w:cs="Times New Roman"/>
          <w:sz w:val="28"/>
          <w:szCs w:val="28"/>
        </w:rPr>
        <w:t xml:space="preserve"> skolotājs Jānis Kalniņš</w:t>
      </w:r>
    </w:p>
    <w:p w14:paraId="40AA3F58" w14:textId="77777777" w:rsidR="00676A2B" w:rsidRPr="00676A2B" w:rsidRDefault="00676A2B" w:rsidP="00676A2B">
      <w:pPr>
        <w:jc w:val="both"/>
        <w:rPr>
          <w:rFonts w:ascii="Times New Roman" w:hAnsi="Times New Roman" w:cs="Times New Roman"/>
          <w:sz w:val="24"/>
          <w:szCs w:val="24"/>
        </w:rPr>
      </w:pPr>
    </w:p>
    <w:sectPr w:rsidR="00676A2B" w:rsidRPr="00676A2B" w:rsidSect="00676A2B">
      <w:headerReference w:type="default" r:id="rId14"/>
      <w:pgSz w:w="11906" w:h="16838"/>
      <w:pgMar w:top="1440" w:right="1133" w:bottom="42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1FB0C" w14:textId="77777777" w:rsidR="009D5505" w:rsidRDefault="009D5505" w:rsidP="004D0569">
      <w:pPr>
        <w:spacing w:after="0" w:line="240" w:lineRule="auto"/>
      </w:pPr>
      <w:r>
        <w:separator/>
      </w:r>
    </w:p>
  </w:endnote>
  <w:endnote w:type="continuationSeparator" w:id="0">
    <w:p w14:paraId="481AB0FE" w14:textId="77777777" w:rsidR="009D5505" w:rsidRDefault="009D5505" w:rsidP="004D0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4226" w14:textId="77777777" w:rsidR="009D5505" w:rsidRDefault="009D5505" w:rsidP="004D0569">
      <w:pPr>
        <w:spacing w:after="0" w:line="240" w:lineRule="auto"/>
      </w:pPr>
      <w:r>
        <w:separator/>
      </w:r>
    </w:p>
  </w:footnote>
  <w:footnote w:type="continuationSeparator" w:id="0">
    <w:p w14:paraId="1A604CA3" w14:textId="77777777" w:rsidR="009D5505" w:rsidRDefault="009D5505" w:rsidP="004D0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5AAD" w14:textId="39B3EBAD" w:rsidR="004D0569" w:rsidRDefault="004D0569">
    <w:pPr>
      <w:pStyle w:val="a4"/>
    </w:pPr>
    <w:r>
      <w:rPr>
        <w:noProof/>
        <w:lang w:val="en-GB" w:eastAsia="en-GB"/>
      </w:rPr>
      <w:drawing>
        <wp:anchor distT="0" distB="0" distL="114300" distR="114300" simplePos="0" relativeHeight="251659264" behindDoc="1" locked="0" layoutInCell="1" allowOverlap="1" wp14:anchorId="46651CEC" wp14:editId="47371F76">
          <wp:simplePos x="0" y="0"/>
          <wp:positionH relativeFrom="margin">
            <wp:align>center</wp:align>
          </wp:positionH>
          <wp:positionV relativeFrom="paragraph">
            <wp:posOffset>-343535</wp:posOffset>
          </wp:positionV>
          <wp:extent cx="3756025" cy="953135"/>
          <wp:effectExtent l="0" t="0" r="0" b="0"/>
          <wp:wrapSquare wrapText="bothSides"/>
          <wp:docPr id="16" name="Picture 7" descr="https://lv100.lv/Uploads/2018/03/08/Skolas_soma_LV100-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v100.lv/Uploads/2018/03/08/Skolas_soma_LV100-krasain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6025" cy="9531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5378"/>
    <w:multiLevelType w:val="hybridMultilevel"/>
    <w:tmpl w:val="F3EE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002B6D"/>
    <w:multiLevelType w:val="hybridMultilevel"/>
    <w:tmpl w:val="550CFDC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09B"/>
    <w:rsid w:val="0004509B"/>
    <w:rsid w:val="00060064"/>
    <w:rsid w:val="00065D0A"/>
    <w:rsid w:val="000B259B"/>
    <w:rsid w:val="000C7FBA"/>
    <w:rsid w:val="0018380F"/>
    <w:rsid w:val="00251E5C"/>
    <w:rsid w:val="002661E5"/>
    <w:rsid w:val="002B3B37"/>
    <w:rsid w:val="0034275C"/>
    <w:rsid w:val="00345320"/>
    <w:rsid w:val="0036647F"/>
    <w:rsid w:val="003A2548"/>
    <w:rsid w:val="004D0569"/>
    <w:rsid w:val="00573060"/>
    <w:rsid w:val="00676A2B"/>
    <w:rsid w:val="006B4D6B"/>
    <w:rsid w:val="0083056D"/>
    <w:rsid w:val="00881689"/>
    <w:rsid w:val="009A7A19"/>
    <w:rsid w:val="009D5505"/>
    <w:rsid w:val="009F02D0"/>
    <w:rsid w:val="00AF1399"/>
    <w:rsid w:val="00C81C90"/>
    <w:rsid w:val="00CB0FE4"/>
    <w:rsid w:val="00CE3727"/>
    <w:rsid w:val="00E66F32"/>
    <w:rsid w:val="00EA744B"/>
    <w:rsid w:val="00F045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FEA89"/>
  <w15:chartTrackingRefBased/>
  <w15:docId w15:val="{35E65CC6-B40F-4780-B254-B8B8284A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04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060"/>
    <w:pPr>
      <w:ind w:left="720"/>
      <w:contextualSpacing/>
    </w:pPr>
  </w:style>
  <w:style w:type="paragraph" w:styleId="a4">
    <w:name w:val="header"/>
    <w:basedOn w:val="a"/>
    <w:link w:val="a5"/>
    <w:uiPriority w:val="99"/>
    <w:unhideWhenUsed/>
    <w:rsid w:val="004D0569"/>
    <w:pPr>
      <w:tabs>
        <w:tab w:val="center" w:pos="4320"/>
        <w:tab w:val="right" w:pos="8640"/>
      </w:tabs>
      <w:spacing w:after="0" w:line="240" w:lineRule="auto"/>
    </w:pPr>
  </w:style>
  <w:style w:type="character" w:customStyle="1" w:styleId="a5">
    <w:name w:val="Верхний колонтитул Знак"/>
    <w:basedOn w:val="a0"/>
    <w:link w:val="a4"/>
    <w:uiPriority w:val="99"/>
    <w:rsid w:val="004D0569"/>
  </w:style>
  <w:style w:type="paragraph" w:styleId="a6">
    <w:name w:val="footer"/>
    <w:basedOn w:val="a"/>
    <w:link w:val="a7"/>
    <w:uiPriority w:val="99"/>
    <w:unhideWhenUsed/>
    <w:rsid w:val="004D0569"/>
    <w:pPr>
      <w:tabs>
        <w:tab w:val="center" w:pos="4320"/>
        <w:tab w:val="right" w:pos="8640"/>
      </w:tabs>
      <w:spacing w:after="0" w:line="240" w:lineRule="auto"/>
    </w:pPr>
  </w:style>
  <w:style w:type="character" w:customStyle="1" w:styleId="a7">
    <w:name w:val="Нижний колонтитул Знак"/>
    <w:basedOn w:val="a0"/>
    <w:link w:val="a6"/>
    <w:uiPriority w:val="99"/>
    <w:rsid w:val="004D0569"/>
  </w:style>
  <w:style w:type="character" w:styleId="a8">
    <w:name w:val="Strong"/>
    <w:basedOn w:val="a0"/>
    <w:uiPriority w:val="22"/>
    <w:qFormat/>
    <w:rsid w:val="00060064"/>
    <w:rPr>
      <w:b/>
      <w:bCs/>
    </w:rPr>
  </w:style>
  <w:style w:type="paragraph" w:styleId="a9">
    <w:name w:val="No Spacing"/>
    <w:uiPriority w:val="1"/>
    <w:qFormat/>
    <w:rsid w:val="00F04550"/>
    <w:pPr>
      <w:spacing w:after="0" w:line="240" w:lineRule="auto"/>
    </w:pPr>
  </w:style>
  <w:style w:type="character" w:customStyle="1" w:styleId="10">
    <w:name w:val="Заголовок 1 Знак"/>
    <w:basedOn w:val="a0"/>
    <w:link w:val="1"/>
    <w:uiPriority w:val="9"/>
    <w:rsid w:val="00F0455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1207">
      <w:bodyDiv w:val="1"/>
      <w:marLeft w:val="0"/>
      <w:marRight w:val="0"/>
      <w:marTop w:val="0"/>
      <w:marBottom w:val="0"/>
      <w:divBdr>
        <w:top w:val="none" w:sz="0" w:space="0" w:color="auto"/>
        <w:left w:val="none" w:sz="0" w:space="0" w:color="auto"/>
        <w:bottom w:val="none" w:sz="0" w:space="0" w:color="auto"/>
        <w:right w:val="none" w:sz="0" w:space="0" w:color="auto"/>
      </w:divBdr>
      <w:divsChild>
        <w:div w:id="944076565">
          <w:marLeft w:val="0"/>
          <w:marRight w:val="0"/>
          <w:marTop w:val="0"/>
          <w:marBottom w:val="0"/>
          <w:divBdr>
            <w:top w:val="none" w:sz="0" w:space="0" w:color="auto"/>
            <w:left w:val="none" w:sz="0" w:space="0" w:color="auto"/>
            <w:bottom w:val="none" w:sz="0" w:space="0" w:color="auto"/>
            <w:right w:val="none" w:sz="0" w:space="0" w:color="auto"/>
          </w:divBdr>
          <w:divsChild>
            <w:div w:id="192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481</Words>
  <Characters>2747</Characters>
  <Application>Microsoft Office Word</Application>
  <DocSecurity>0</DocSecurity>
  <Lines>22</Lines>
  <Paragraphs>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rtk</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Kalniņš</dc:creator>
  <cp:keywords/>
  <dc:description/>
  <cp:lastModifiedBy>Aleksejs Lukyanchikov</cp:lastModifiedBy>
  <cp:revision>3</cp:revision>
  <cp:lastPrinted>2022-03-27T09:43:00Z</cp:lastPrinted>
  <dcterms:created xsi:type="dcterms:W3CDTF">2022-03-27T09:44:00Z</dcterms:created>
  <dcterms:modified xsi:type="dcterms:W3CDTF">2022-03-27T09:44:00Z</dcterms:modified>
</cp:coreProperties>
</file>